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6D" w:rsidRDefault="003E186D" w:rsidP="003E186D">
      <w:pPr>
        <w:pStyle w:val="Default"/>
        <w:jc w:val="center"/>
      </w:pPr>
    </w:p>
    <w:p w:rsidR="003E186D" w:rsidRDefault="003E186D" w:rsidP="003E186D">
      <w:pPr>
        <w:pStyle w:val="Default"/>
        <w:jc w:val="center"/>
      </w:pPr>
    </w:p>
    <w:p w:rsidR="003E186D" w:rsidRDefault="003E186D" w:rsidP="003E186D">
      <w:pPr>
        <w:pStyle w:val="Default"/>
        <w:jc w:val="center"/>
      </w:pPr>
    </w:p>
    <w:p w:rsidR="003E186D" w:rsidRDefault="003E186D" w:rsidP="003E186D">
      <w:pPr>
        <w:pStyle w:val="Default"/>
        <w:jc w:val="center"/>
        <w:rPr>
          <w:sz w:val="56"/>
          <w:szCs w:val="56"/>
        </w:rPr>
      </w:pPr>
      <w:r>
        <w:rPr>
          <w:sz w:val="56"/>
          <w:szCs w:val="56"/>
        </w:rPr>
        <w:t>画像応用数学特論レポート課題</w:t>
      </w:r>
    </w:p>
    <w:p w:rsidR="003E186D" w:rsidRDefault="003E186D" w:rsidP="003E186D">
      <w:pPr>
        <w:pStyle w:val="Defaul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α拡張</w:t>
      </w:r>
      <w:r w:rsidR="00B44DA7">
        <w:rPr>
          <w:rFonts w:hint="eastAsia"/>
          <w:sz w:val="40"/>
          <w:szCs w:val="40"/>
        </w:rPr>
        <w:t>アルゴリズム</w:t>
      </w:r>
    </w:p>
    <w:p w:rsidR="00B44DA7" w:rsidRDefault="00B44DA7" w:rsidP="003E186D">
      <w:pPr>
        <w:pStyle w:val="Defaul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階層グラフカットアルゴリズム</w:t>
      </w:r>
    </w:p>
    <w:p w:rsidR="003E186D" w:rsidRDefault="003E186D" w:rsidP="003E186D">
      <w:pPr>
        <w:pStyle w:val="Default"/>
        <w:jc w:val="center"/>
        <w:rPr>
          <w:sz w:val="40"/>
          <w:szCs w:val="40"/>
        </w:rPr>
      </w:pPr>
    </w:p>
    <w:p w:rsidR="003E186D" w:rsidRDefault="003E186D" w:rsidP="003E186D">
      <w:pPr>
        <w:pStyle w:val="Default"/>
        <w:jc w:val="center"/>
        <w:rPr>
          <w:sz w:val="40"/>
          <w:szCs w:val="40"/>
        </w:rPr>
      </w:pPr>
    </w:p>
    <w:p w:rsidR="003E186D" w:rsidRDefault="00B44DA7" w:rsidP="003E186D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12</w:t>
      </w:r>
      <w:r w:rsidR="003E186D">
        <w:rPr>
          <w:sz w:val="32"/>
          <w:szCs w:val="32"/>
        </w:rPr>
        <w:t>月</w:t>
      </w:r>
      <w:r>
        <w:rPr>
          <w:rFonts w:ascii="Century" w:hAnsi="Century" w:cs="Century" w:hint="eastAsia"/>
          <w:sz w:val="32"/>
          <w:szCs w:val="32"/>
        </w:rPr>
        <w:t>11</w:t>
      </w:r>
      <w:r w:rsidR="003E186D">
        <w:rPr>
          <w:sz w:val="32"/>
          <w:szCs w:val="32"/>
        </w:rPr>
        <w:t>日</w:t>
      </w:r>
      <w:r w:rsidR="003E186D">
        <w:rPr>
          <w:rFonts w:ascii="Century" w:hAnsi="Century" w:cs="Century"/>
          <w:sz w:val="32"/>
          <w:szCs w:val="32"/>
        </w:rPr>
        <w:t>(</w:t>
      </w:r>
      <w:r w:rsidR="003E186D">
        <w:rPr>
          <w:sz w:val="32"/>
          <w:szCs w:val="32"/>
        </w:rPr>
        <w:t>木</w:t>
      </w:r>
      <w:r w:rsidR="003E186D">
        <w:rPr>
          <w:rFonts w:ascii="Century" w:hAnsi="Century" w:cs="Century"/>
          <w:sz w:val="32"/>
          <w:szCs w:val="32"/>
        </w:rPr>
        <w:t xml:space="preserve">) </w:t>
      </w:r>
      <w:r w:rsidR="003E186D">
        <w:rPr>
          <w:sz w:val="32"/>
          <w:szCs w:val="32"/>
        </w:rPr>
        <w:t>出題</w:t>
      </w:r>
    </w:p>
    <w:p w:rsidR="003E186D" w:rsidRDefault="00B44DA7" w:rsidP="003E186D">
      <w:pPr>
        <w:pStyle w:val="Default"/>
        <w:jc w:val="center"/>
        <w:rPr>
          <w:sz w:val="32"/>
          <w:szCs w:val="32"/>
        </w:rPr>
      </w:pPr>
      <w:r>
        <w:rPr>
          <w:rFonts w:ascii="Century" w:hAnsi="Century" w:cs="Century" w:hint="eastAsia"/>
          <w:sz w:val="32"/>
          <w:szCs w:val="32"/>
        </w:rPr>
        <w:t>01</w:t>
      </w:r>
      <w:r w:rsidR="003E186D">
        <w:rPr>
          <w:sz w:val="32"/>
          <w:szCs w:val="32"/>
        </w:rPr>
        <w:t>月</w:t>
      </w:r>
      <w:r>
        <w:rPr>
          <w:rFonts w:ascii="Century" w:hAnsi="Century" w:cs="Century" w:hint="eastAsia"/>
          <w:sz w:val="32"/>
          <w:szCs w:val="32"/>
        </w:rPr>
        <w:t>13</w:t>
      </w:r>
      <w:r w:rsidR="003E186D">
        <w:rPr>
          <w:sz w:val="32"/>
          <w:szCs w:val="32"/>
        </w:rPr>
        <w:t>日</w:t>
      </w:r>
      <w:r w:rsidR="003E186D">
        <w:rPr>
          <w:rFonts w:ascii="Century" w:hAnsi="Century" w:cs="Century"/>
          <w:sz w:val="32"/>
          <w:szCs w:val="32"/>
        </w:rPr>
        <w:t>(</w:t>
      </w:r>
      <w:r w:rsidR="003E186D">
        <w:rPr>
          <w:sz w:val="32"/>
          <w:szCs w:val="32"/>
        </w:rPr>
        <w:t>火</w:t>
      </w:r>
      <w:r w:rsidR="003E186D">
        <w:rPr>
          <w:rFonts w:ascii="Century" w:hAnsi="Century" w:cs="Century"/>
          <w:sz w:val="32"/>
          <w:szCs w:val="32"/>
        </w:rPr>
        <w:t xml:space="preserve">) </w:t>
      </w:r>
      <w:r w:rsidR="003E186D">
        <w:rPr>
          <w:sz w:val="32"/>
          <w:szCs w:val="32"/>
        </w:rPr>
        <w:t>〆切</w:t>
      </w:r>
    </w:p>
    <w:p w:rsidR="003E186D" w:rsidRDefault="003E186D" w:rsidP="003E186D">
      <w:pPr>
        <w:pStyle w:val="Default"/>
        <w:jc w:val="center"/>
        <w:rPr>
          <w:sz w:val="32"/>
          <w:szCs w:val="32"/>
        </w:rPr>
      </w:pPr>
    </w:p>
    <w:p w:rsidR="003E186D" w:rsidRDefault="003E186D" w:rsidP="003E186D">
      <w:pPr>
        <w:pStyle w:val="Default"/>
        <w:jc w:val="center"/>
        <w:rPr>
          <w:sz w:val="32"/>
          <w:szCs w:val="32"/>
        </w:rPr>
      </w:pPr>
    </w:p>
    <w:p w:rsidR="003E186D" w:rsidRDefault="003E186D" w:rsidP="003E186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知的メディア工学研究室</w:t>
      </w:r>
    </w:p>
    <w:p w:rsidR="003E186D" w:rsidRDefault="003E186D" w:rsidP="003E186D">
      <w:pPr>
        <w:pStyle w:val="Default"/>
        <w:jc w:val="center"/>
        <w:rPr>
          <w:rFonts w:ascii="Century" w:hAnsi="Century" w:cs="Century"/>
          <w:sz w:val="32"/>
          <w:szCs w:val="32"/>
        </w:rPr>
      </w:pPr>
      <w:r>
        <w:rPr>
          <w:sz w:val="32"/>
          <w:szCs w:val="32"/>
        </w:rPr>
        <w:t>学籍番号：</w:t>
      </w:r>
      <w:bookmarkStart w:id="0" w:name="_GoBack"/>
      <w:bookmarkEnd w:id="0"/>
    </w:p>
    <w:p w:rsidR="003E186D" w:rsidRDefault="003E186D" w:rsidP="003E186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指名：平田佑也</w:t>
      </w:r>
    </w:p>
    <w:p w:rsidR="003E186D" w:rsidRDefault="003E186D" w:rsidP="003E186D">
      <w:pPr>
        <w:pStyle w:val="Default"/>
        <w:jc w:val="center"/>
        <w:rPr>
          <w:sz w:val="32"/>
          <w:szCs w:val="32"/>
        </w:rPr>
      </w:pPr>
    </w:p>
    <w:p w:rsidR="003E186D" w:rsidRDefault="00B44DA7" w:rsidP="003E186D">
      <w:pPr>
        <w:pStyle w:val="Default"/>
        <w:jc w:val="center"/>
        <w:rPr>
          <w:sz w:val="32"/>
          <w:szCs w:val="32"/>
        </w:rPr>
      </w:pPr>
      <w:r>
        <w:rPr>
          <w:rFonts w:ascii="Century" w:hAnsi="Century" w:cs="Century" w:hint="eastAsia"/>
          <w:sz w:val="32"/>
          <w:szCs w:val="32"/>
        </w:rPr>
        <w:t>01</w:t>
      </w:r>
      <w:r w:rsidR="003E186D">
        <w:rPr>
          <w:sz w:val="32"/>
          <w:szCs w:val="32"/>
        </w:rPr>
        <w:t>月</w:t>
      </w:r>
      <w:r>
        <w:rPr>
          <w:rFonts w:ascii="Century" w:hAnsi="Century" w:cs="Century" w:hint="eastAsia"/>
          <w:sz w:val="32"/>
          <w:szCs w:val="32"/>
        </w:rPr>
        <w:t>15</w:t>
      </w:r>
      <w:r w:rsidR="003E186D">
        <w:rPr>
          <w:sz w:val="32"/>
          <w:szCs w:val="32"/>
        </w:rPr>
        <w:t>日</w:t>
      </w:r>
      <w:r w:rsidR="003E186D">
        <w:rPr>
          <w:rFonts w:ascii="Century" w:hAnsi="Century" w:cs="Century"/>
          <w:sz w:val="32"/>
          <w:szCs w:val="32"/>
        </w:rPr>
        <w:t>(</w:t>
      </w:r>
      <w:r w:rsidR="003E186D">
        <w:rPr>
          <w:sz w:val="32"/>
          <w:szCs w:val="32"/>
        </w:rPr>
        <w:t>日</w:t>
      </w:r>
      <w:r w:rsidR="003E186D">
        <w:rPr>
          <w:rFonts w:ascii="Century" w:hAnsi="Century" w:cs="Century"/>
          <w:sz w:val="32"/>
          <w:szCs w:val="32"/>
        </w:rPr>
        <w:t xml:space="preserve">) </w:t>
      </w:r>
      <w:r w:rsidR="003E186D">
        <w:rPr>
          <w:sz w:val="32"/>
          <w:szCs w:val="32"/>
        </w:rPr>
        <w:t>提出</w:t>
      </w:r>
    </w:p>
    <w:p w:rsidR="003E186D" w:rsidRDefault="003E186D" w:rsidP="003E186D">
      <w:pPr>
        <w:pStyle w:val="Default"/>
        <w:rPr>
          <w:sz w:val="32"/>
          <w:szCs w:val="32"/>
        </w:rPr>
      </w:pPr>
    </w:p>
    <w:p w:rsidR="003E186D" w:rsidRDefault="003E186D" w:rsidP="003E186D">
      <w:pPr>
        <w:pStyle w:val="Default"/>
        <w:rPr>
          <w:sz w:val="32"/>
          <w:szCs w:val="32"/>
        </w:rPr>
      </w:pPr>
    </w:p>
    <w:p w:rsidR="003E186D" w:rsidRPr="003E186D" w:rsidRDefault="003E186D" w:rsidP="003E186D">
      <w:pPr>
        <w:pStyle w:val="Default"/>
        <w:rPr>
          <w:b/>
          <w:sz w:val="21"/>
          <w:szCs w:val="21"/>
        </w:rPr>
      </w:pPr>
      <w:r w:rsidRPr="003E186D">
        <w:rPr>
          <w:rFonts w:hint="eastAsia"/>
          <w:b/>
          <w:sz w:val="21"/>
          <w:szCs w:val="21"/>
        </w:rPr>
        <w:lastRenderedPageBreak/>
        <w:t>環境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3504"/>
        <w:gridCol w:w="3692"/>
      </w:tblGrid>
      <w:tr w:rsidR="003E186D" w:rsidRPr="003E186D" w:rsidTr="003E186D">
        <w:trPr>
          <w:trHeight w:val="98"/>
        </w:trPr>
        <w:tc>
          <w:tcPr>
            <w:tcW w:w="3504" w:type="dxa"/>
          </w:tcPr>
          <w:p w:rsidR="003E186D" w:rsidRPr="003E186D" w:rsidRDefault="003E186D">
            <w:pPr>
              <w:pStyle w:val="Default"/>
              <w:rPr>
                <w:rFonts w:ascii="Century" w:hAnsi="Century" w:cs="Century"/>
                <w:sz w:val="21"/>
                <w:szCs w:val="21"/>
              </w:rPr>
            </w:pPr>
            <w:r w:rsidRPr="003E186D">
              <w:rPr>
                <w:sz w:val="21"/>
                <w:szCs w:val="21"/>
              </w:rPr>
              <w:t>環境</w:t>
            </w:r>
            <w:r w:rsidRPr="003E186D">
              <w:rPr>
                <w:rFonts w:ascii="Century" w:hAnsi="Century" w:cs="Century"/>
                <w:sz w:val="21"/>
                <w:szCs w:val="21"/>
              </w:rPr>
              <w:t>OS</w:t>
            </w:r>
          </w:p>
        </w:tc>
        <w:tc>
          <w:tcPr>
            <w:tcW w:w="3692" w:type="dxa"/>
          </w:tcPr>
          <w:p w:rsidR="003E186D" w:rsidRPr="003E186D" w:rsidRDefault="003E186D">
            <w:pPr>
              <w:pStyle w:val="Default"/>
              <w:rPr>
                <w:rFonts w:ascii="Century" w:hAnsi="Century" w:cs="Century"/>
                <w:sz w:val="21"/>
                <w:szCs w:val="21"/>
              </w:rPr>
            </w:pPr>
            <w:r w:rsidRPr="003E186D">
              <w:rPr>
                <w:rFonts w:ascii="Century" w:hAnsi="Century" w:cs="Century"/>
                <w:sz w:val="21"/>
                <w:szCs w:val="21"/>
              </w:rPr>
              <w:t>Windows8.1</w:t>
            </w:r>
          </w:p>
        </w:tc>
      </w:tr>
      <w:tr w:rsidR="003E186D" w:rsidRPr="003E186D" w:rsidTr="003E186D">
        <w:trPr>
          <w:trHeight w:val="98"/>
        </w:trPr>
        <w:tc>
          <w:tcPr>
            <w:tcW w:w="3504" w:type="dxa"/>
          </w:tcPr>
          <w:p w:rsidR="003E186D" w:rsidRPr="003E186D" w:rsidRDefault="003E186D">
            <w:pPr>
              <w:pStyle w:val="Default"/>
              <w:rPr>
                <w:rFonts w:ascii="Century" w:hAnsi="Century" w:cs="Century"/>
                <w:sz w:val="21"/>
                <w:szCs w:val="21"/>
              </w:rPr>
            </w:pPr>
            <w:r w:rsidRPr="003E186D">
              <w:rPr>
                <w:rFonts w:ascii="Century" w:hAnsi="Century" w:cs="Century"/>
                <w:sz w:val="21"/>
                <w:szCs w:val="21"/>
              </w:rPr>
              <w:t>CPU</w:t>
            </w:r>
          </w:p>
        </w:tc>
        <w:tc>
          <w:tcPr>
            <w:tcW w:w="3692" w:type="dxa"/>
          </w:tcPr>
          <w:p w:rsidR="003E186D" w:rsidRPr="003E186D" w:rsidRDefault="003E186D">
            <w:pPr>
              <w:pStyle w:val="Default"/>
              <w:rPr>
                <w:rFonts w:ascii="Century" w:hAnsi="Century" w:cs="Century"/>
                <w:sz w:val="21"/>
                <w:szCs w:val="21"/>
              </w:rPr>
            </w:pPr>
            <w:r w:rsidRPr="003E186D">
              <w:rPr>
                <w:rFonts w:ascii="Century" w:hAnsi="Century" w:cs="Century"/>
                <w:sz w:val="21"/>
                <w:szCs w:val="21"/>
              </w:rPr>
              <w:t>Intel(R)COREi7</w:t>
            </w:r>
          </w:p>
        </w:tc>
      </w:tr>
      <w:tr w:rsidR="003E186D" w:rsidRPr="003E186D" w:rsidTr="003E186D">
        <w:trPr>
          <w:trHeight w:val="113"/>
        </w:trPr>
        <w:tc>
          <w:tcPr>
            <w:tcW w:w="3504" w:type="dxa"/>
          </w:tcPr>
          <w:p w:rsidR="003E186D" w:rsidRPr="003E186D" w:rsidRDefault="003E186D">
            <w:pPr>
              <w:pStyle w:val="Default"/>
              <w:rPr>
                <w:sz w:val="21"/>
                <w:szCs w:val="21"/>
              </w:rPr>
            </w:pPr>
            <w:r w:rsidRPr="003E186D">
              <w:rPr>
                <w:sz w:val="21"/>
                <w:szCs w:val="21"/>
              </w:rPr>
              <w:t>開発環境</w:t>
            </w:r>
          </w:p>
        </w:tc>
        <w:tc>
          <w:tcPr>
            <w:tcW w:w="3692" w:type="dxa"/>
          </w:tcPr>
          <w:p w:rsidR="003E186D" w:rsidRPr="003E186D" w:rsidRDefault="003E186D">
            <w:pPr>
              <w:pStyle w:val="Default"/>
              <w:rPr>
                <w:rFonts w:ascii="Century" w:hAnsi="Century" w:cs="Century"/>
                <w:sz w:val="21"/>
                <w:szCs w:val="21"/>
              </w:rPr>
            </w:pPr>
            <w:r w:rsidRPr="003E186D">
              <w:rPr>
                <w:rFonts w:ascii="Century" w:hAnsi="Century" w:cs="Century"/>
                <w:sz w:val="21"/>
                <w:szCs w:val="21"/>
              </w:rPr>
              <w:t>Microsoft Visual C++ 2010 Express</w:t>
            </w:r>
          </w:p>
        </w:tc>
      </w:tr>
      <w:tr w:rsidR="003E186D" w:rsidRPr="003E186D" w:rsidTr="003E186D">
        <w:trPr>
          <w:trHeight w:val="113"/>
        </w:trPr>
        <w:tc>
          <w:tcPr>
            <w:tcW w:w="3504" w:type="dxa"/>
          </w:tcPr>
          <w:p w:rsidR="003E186D" w:rsidRPr="003E186D" w:rsidRDefault="003E186D">
            <w:pPr>
              <w:pStyle w:val="Default"/>
              <w:rPr>
                <w:sz w:val="21"/>
                <w:szCs w:val="21"/>
              </w:rPr>
            </w:pPr>
            <w:r w:rsidRPr="003E186D">
              <w:rPr>
                <w:sz w:val="21"/>
                <w:szCs w:val="21"/>
              </w:rPr>
              <w:t>プログラミング言語</w:t>
            </w:r>
          </w:p>
        </w:tc>
        <w:tc>
          <w:tcPr>
            <w:tcW w:w="3692" w:type="dxa"/>
          </w:tcPr>
          <w:p w:rsidR="003E186D" w:rsidRPr="003E186D" w:rsidRDefault="003E186D">
            <w:pPr>
              <w:pStyle w:val="Default"/>
              <w:rPr>
                <w:rFonts w:ascii="Century" w:hAnsi="Century" w:cs="Century"/>
                <w:sz w:val="21"/>
                <w:szCs w:val="21"/>
              </w:rPr>
            </w:pPr>
            <w:r w:rsidRPr="003E186D">
              <w:rPr>
                <w:rFonts w:ascii="Century" w:hAnsi="Century" w:cs="Century"/>
                <w:sz w:val="21"/>
                <w:szCs w:val="21"/>
              </w:rPr>
              <w:t>C++</w:t>
            </w:r>
          </w:p>
        </w:tc>
      </w:tr>
      <w:tr w:rsidR="003E186D" w:rsidRPr="003E186D" w:rsidTr="003E186D">
        <w:trPr>
          <w:trHeight w:val="113"/>
        </w:trPr>
        <w:tc>
          <w:tcPr>
            <w:tcW w:w="3504" w:type="dxa"/>
          </w:tcPr>
          <w:p w:rsidR="003E186D" w:rsidRPr="003E186D" w:rsidRDefault="003E186D">
            <w:pPr>
              <w:pStyle w:val="Default"/>
              <w:rPr>
                <w:sz w:val="21"/>
                <w:szCs w:val="21"/>
              </w:rPr>
            </w:pPr>
            <w:r w:rsidRPr="003E186D">
              <w:rPr>
                <w:sz w:val="21"/>
                <w:szCs w:val="21"/>
              </w:rPr>
              <w:t>ライブラリ</w:t>
            </w:r>
          </w:p>
        </w:tc>
        <w:tc>
          <w:tcPr>
            <w:tcW w:w="3692" w:type="dxa"/>
          </w:tcPr>
          <w:p w:rsidR="003E186D" w:rsidRPr="003E186D" w:rsidRDefault="003E186D">
            <w:pPr>
              <w:pStyle w:val="Default"/>
              <w:rPr>
                <w:rFonts w:ascii="Century" w:hAnsi="Century" w:cs="Century"/>
                <w:sz w:val="21"/>
                <w:szCs w:val="21"/>
              </w:rPr>
            </w:pPr>
            <w:r w:rsidRPr="003E186D">
              <w:rPr>
                <w:rFonts w:ascii="Century" w:hAnsi="Century" w:cs="Century"/>
                <w:sz w:val="21"/>
                <w:szCs w:val="21"/>
              </w:rPr>
              <w:t>OpenCV2.4.4</w:t>
            </w:r>
            <w:r w:rsidR="00B44DA7">
              <w:rPr>
                <w:rFonts w:ascii="Century" w:hAnsi="Century" w:cs="Century" w:hint="eastAsia"/>
                <w:sz w:val="21"/>
                <w:szCs w:val="21"/>
              </w:rPr>
              <w:t xml:space="preserve"> , MAXFLOW</w:t>
            </w:r>
          </w:p>
        </w:tc>
      </w:tr>
    </w:tbl>
    <w:p w:rsidR="003E186D" w:rsidRDefault="003E186D" w:rsidP="003E186D">
      <w:pPr>
        <w:pStyle w:val="Default"/>
        <w:rPr>
          <w:sz w:val="21"/>
          <w:szCs w:val="21"/>
        </w:rPr>
      </w:pPr>
    </w:p>
    <w:p w:rsidR="00B44DA7" w:rsidRDefault="00B44DA7" w:rsidP="003E186D">
      <w:pPr>
        <w:pStyle w:val="Defaul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アルゴリズム</w:t>
      </w:r>
    </w:p>
    <w:p w:rsidR="00B44DA7" w:rsidRPr="007F02D8" w:rsidRDefault="00B44DA7" w:rsidP="003E186D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講義資料に記載されていたアルゴ</w:t>
      </w:r>
      <w:r w:rsidRPr="007F02D8">
        <w:rPr>
          <w:rFonts w:hint="eastAsia"/>
          <w:sz w:val="21"/>
          <w:szCs w:val="21"/>
        </w:rPr>
        <w:t>リズムを実装した。以下にアルゴリズムを示した。</w:t>
      </w:r>
    </w:p>
    <w:p w:rsidR="00B44DA7" w:rsidRPr="007F02D8" w:rsidRDefault="00B44DA7" w:rsidP="003E186D">
      <w:pPr>
        <w:pStyle w:val="Default"/>
        <w:rPr>
          <w:sz w:val="21"/>
          <w:szCs w:val="21"/>
        </w:rPr>
      </w:pPr>
    </w:p>
    <w:p w:rsidR="00B44DA7" w:rsidRPr="007F02D8" w:rsidRDefault="00B44DA7" w:rsidP="00B44DA7">
      <w:pPr>
        <w:pStyle w:val="Default"/>
        <w:rPr>
          <w:sz w:val="21"/>
          <w:szCs w:val="21"/>
        </w:rPr>
      </w:pPr>
      <w:r w:rsidRPr="007F02D8">
        <w:rPr>
          <w:sz w:val="21"/>
          <w:szCs w:val="21"/>
        </w:rPr>
        <w:t>1.現在のラベルβを初期化</w:t>
      </w:r>
    </w:p>
    <w:p w:rsidR="00B44DA7" w:rsidRPr="007F02D8" w:rsidRDefault="00B44DA7" w:rsidP="00B44DA7">
      <w:pPr>
        <w:pStyle w:val="Default"/>
        <w:rPr>
          <w:sz w:val="21"/>
          <w:szCs w:val="21"/>
        </w:rPr>
      </w:pPr>
      <w:r w:rsidRPr="007F02D8">
        <w:rPr>
          <w:sz w:val="21"/>
          <w:szCs w:val="21"/>
        </w:rPr>
        <w:t>2.階層ラベルAを作成</w:t>
      </w:r>
    </w:p>
    <w:p w:rsidR="00B44DA7" w:rsidRPr="007F02D8" w:rsidRDefault="00B44DA7" w:rsidP="00B44DA7">
      <w:pPr>
        <w:pStyle w:val="Default"/>
        <w:rPr>
          <w:sz w:val="21"/>
          <w:szCs w:val="21"/>
        </w:rPr>
      </w:pPr>
      <w:r w:rsidRPr="007F02D8">
        <w:rPr>
          <w:sz w:val="21"/>
          <w:szCs w:val="21"/>
        </w:rPr>
        <w:t>3.グラフの総コストEを初期化</w:t>
      </w:r>
    </w:p>
    <w:p w:rsidR="00B44DA7" w:rsidRPr="007F02D8" w:rsidRDefault="00B44DA7" w:rsidP="00B44DA7">
      <w:pPr>
        <w:pStyle w:val="Default"/>
        <w:rPr>
          <w:sz w:val="21"/>
          <w:szCs w:val="21"/>
        </w:rPr>
      </w:pPr>
      <w:r w:rsidRPr="007F02D8">
        <w:rPr>
          <w:sz w:val="21"/>
          <w:szCs w:val="21"/>
        </w:rPr>
        <w:t>4.階層の深さ</w:t>
      </w:r>
      <w:r w:rsidRPr="007F02D8">
        <w:rPr>
          <w:rFonts w:hint="eastAsia"/>
          <w:sz w:val="21"/>
          <w:szCs w:val="21"/>
        </w:rPr>
        <w:t>の回数</w:t>
      </w:r>
      <w:r w:rsidRPr="007F02D8">
        <w:rPr>
          <w:sz w:val="21"/>
          <w:szCs w:val="21"/>
        </w:rPr>
        <w:t>5</w:t>
      </w:r>
      <w:r w:rsidRPr="007F02D8">
        <w:rPr>
          <w:rFonts w:hint="eastAsia"/>
          <w:sz w:val="21"/>
          <w:szCs w:val="21"/>
        </w:rPr>
        <w:t>～</w:t>
      </w:r>
      <w:r w:rsidRPr="007F02D8">
        <w:rPr>
          <w:sz w:val="21"/>
          <w:szCs w:val="21"/>
        </w:rPr>
        <w:t>8をループ</w:t>
      </w:r>
      <w:r w:rsidR="007F02D8" w:rsidRPr="007F02D8">
        <w:rPr>
          <w:rFonts w:hint="eastAsia"/>
          <w:sz w:val="21"/>
          <w:szCs w:val="21"/>
        </w:rPr>
        <w:t>させる</w:t>
      </w:r>
    </w:p>
    <w:p w:rsidR="00B44DA7" w:rsidRPr="007F02D8" w:rsidRDefault="00B44DA7" w:rsidP="00B44DA7">
      <w:pPr>
        <w:pStyle w:val="Default"/>
        <w:rPr>
          <w:sz w:val="21"/>
          <w:szCs w:val="21"/>
        </w:rPr>
      </w:pPr>
      <w:r w:rsidRPr="007F02D8">
        <w:rPr>
          <w:sz w:val="21"/>
          <w:szCs w:val="21"/>
        </w:rPr>
        <w:t>5.グラフを初期化</w:t>
      </w:r>
    </w:p>
    <w:p w:rsidR="00B44DA7" w:rsidRPr="007F02D8" w:rsidRDefault="00B44DA7" w:rsidP="00B44DA7">
      <w:pPr>
        <w:pStyle w:val="Default"/>
        <w:rPr>
          <w:sz w:val="21"/>
          <w:szCs w:val="21"/>
        </w:rPr>
      </w:pPr>
      <w:r w:rsidRPr="007F02D8">
        <w:rPr>
          <w:sz w:val="21"/>
          <w:szCs w:val="21"/>
        </w:rPr>
        <w:t>6.ノードを追加</w:t>
      </w:r>
    </w:p>
    <w:p w:rsidR="00B44DA7" w:rsidRPr="007F02D8" w:rsidRDefault="00B44DA7" w:rsidP="007F02D8">
      <w:pPr>
        <w:pStyle w:val="Default"/>
        <w:ind w:left="210" w:hangingChars="100" w:hanging="210"/>
        <w:rPr>
          <w:sz w:val="21"/>
          <w:szCs w:val="21"/>
        </w:rPr>
      </w:pPr>
      <w:r w:rsidRPr="007F02D8">
        <w:rPr>
          <w:sz w:val="21"/>
          <w:szCs w:val="21"/>
        </w:rPr>
        <w:t>7.全ての画素kに対して現在の深さ</w:t>
      </w:r>
      <w:proofErr w:type="spellStart"/>
      <w:r w:rsidRPr="007F02D8">
        <w:rPr>
          <w:sz w:val="21"/>
          <w:szCs w:val="21"/>
        </w:rPr>
        <w:t>i</w:t>
      </w:r>
      <w:proofErr w:type="spellEnd"/>
      <w:r w:rsidRPr="007F02D8">
        <w:rPr>
          <w:sz w:val="21"/>
          <w:szCs w:val="21"/>
        </w:rPr>
        <w:t>の階層ラベルA[</w:t>
      </w:r>
      <w:proofErr w:type="spellStart"/>
      <w:r w:rsidRPr="007F02D8">
        <w:rPr>
          <w:sz w:val="21"/>
          <w:szCs w:val="21"/>
        </w:rPr>
        <w:t>i</w:t>
      </w:r>
      <w:proofErr w:type="spellEnd"/>
      <w:r w:rsidRPr="007F02D8">
        <w:rPr>
          <w:sz w:val="21"/>
          <w:szCs w:val="21"/>
        </w:rPr>
        <w:t>]の</w:t>
      </w:r>
      <w:r w:rsidRPr="007F02D8">
        <w:rPr>
          <w:rFonts w:hint="eastAsia"/>
          <w:sz w:val="21"/>
          <w:szCs w:val="21"/>
        </w:rPr>
        <w:t>中で一番</w:t>
      </w:r>
      <w:r w:rsidRPr="007F02D8">
        <w:rPr>
          <w:sz w:val="21"/>
          <w:szCs w:val="21"/>
        </w:rPr>
        <w:t>β[k]近い値をαkに設定</w:t>
      </w:r>
    </w:p>
    <w:p w:rsidR="00B44DA7" w:rsidRPr="007F02D8" w:rsidRDefault="00B44DA7" w:rsidP="007F02D8">
      <w:pPr>
        <w:pStyle w:val="Default"/>
        <w:ind w:firstLineChars="100" w:firstLine="210"/>
        <w:rPr>
          <w:sz w:val="21"/>
          <w:szCs w:val="21"/>
        </w:rPr>
      </w:pPr>
      <w:r w:rsidRPr="007F02D8">
        <w:rPr>
          <w:sz w:val="21"/>
          <w:szCs w:val="21"/>
        </w:rPr>
        <w:t>ノードのソース側にD(βk)</w:t>
      </w:r>
      <w:r w:rsidR="007F02D8" w:rsidRPr="007F02D8">
        <w:rPr>
          <w:rFonts w:hint="eastAsia"/>
          <w:sz w:val="21"/>
          <w:szCs w:val="21"/>
        </w:rPr>
        <w:t>、</w:t>
      </w:r>
      <w:r w:rsidRPr="007F02D8">
        <w:rPr>
          <w:sz w:val="21"/>
          <w:szCs w:val="21"/>
        </w:rPr>
        <w:t>シンク側にD(αk)を設定</w:t>
      </w:r>
    </w:p>
    <w:p w:rsidR="00B44DA7" w:rsidRPr="007F02D8" w:rsidRDefault="00B44DA7" w:rsidP="00B44DA7">
      <w:pPr>
        <w:pStyle w:val="Default"/>
        <w:rPr>
          <w:sz w:val="21"/>
          <w:szCs w:val="21"/>
        </w:rPr>
      </w:pPr>
      <w:r w:rsidRPr="007F02D8">
        <w:rPr>
          <w:sz w:val="21"/>
          <w:szCs w:val="21"/>
        </w:rPr>
        <w:t>8.全てのエッジに対して</w:t>
      </w:r>
    </w:p>
    <w:p w:rsidR="00B44DA7" w:rsidRPr="007F02D8" w:rsidRDefault="00B44DA7" w:rsidP="007F02D8">
      <w:pPr>
        <w:pStyle w:val="Default"/>
        <w:ind w:firstLineChars="100" w:firstLine="210"/>
        <w:rPr>
          <w:sz w:val="21"/>
          <w:szCs w:val="21"/>
        </w:rPr>
      </w:pPr>
      <w:r w:rsidRPr="007F02D8">
        <w:rPr>
          <w:sz w:val="21"/>
          <w:szCs w:val="21"/>
        </w:rPr>
        <w:t>現在の深さ</w:t>
      </w:r>
      <w:proofErr w:type="spellStart"/>
      <w:r w:rsidRPr="007F02D8">
        <w:rPr>
          <w:sz w:val="21"/>
          <w:szCs w:val="21"/>
        </w:rPr>
        <w:t>i</w:t>
      </w:r>
      <w:proofErr w:type="spellEnd"/>
      <w:r w:rsidRPr="007F02D8">
        <w:rPr>
          <w:sz w:val="21"/>
          <w:szCs w:val="21"/>
        </w:rPr>
        <w:t>の階層ラベルA[</w:t>
      </w:r>
      <w:proofErr w:type="spellStart"/>
      <w:r w:rsidRPr="007F02D8">
        <w:rPr>
          <w:sz w:val="21"/>
          <w:szCs w:val="21"/>
        </w:rPr>
        <w:t>i</w:t>
      </w:r>
      <w:proofErr w:type="spellEnd"/>
      <w:r w:rsidRPr="007F02D8">
        <w:rPr>
          <w:sz w:val="21"/>
          <w:szCs w:val="21"/>
        </w:rPr>
        <w:t>]</w:t>
      </w:r>
      <w:r w:rsidR="007F02D8" w:rsidRPr="007F02D8">
        <w:rPr>
          <w:sz w:val="21"/>
          <w:szCs w:val="21"/>
        </w:rPr>
        <w:t xml:space="preserve"> の</w:t>
      </w:r>
      <w:r w:rsidR="007F02D8" w:rsidRPr="007F02D8">
        <w:rPr>
          <w:rFonts w:hint="eastAsia"/>
          <w:sz w:val="21"/>
          <w:szCs w:val="21"/>
        </w:rPr>
        <w:t>中で一番</w:t>
      </w:r>
      <w:r w:rsidRPr="007F02D8">
        <w:rPr>
          <w:sz w:val="21"/>
          <w:szCs w:val="21"/>
        </w:rPr>
        <w:t>β[p]</w:t>
      </w:r>
      <w:r w:rsidR="007F02D8">
        <w:rPr>
          <w:rFonts w:hint="eastAsia"/>
          <w:sz w:val="21"/>
          <w:szCs w:val="21"/>
        </w:rPr>
        <w:t>に</w:t>
      </w:r>
      <w:r w:rsidRPr="007F02D8">
        <w:rPr>
          <w:sz w:val="21"/>
          <w:szCs w:val="21"/>
        </w:rPr>
        <w:t>近い値をαpに設定</w:t>
      </w:r>
    </w:p>
    <w:p w:rsidR="00B44DA7" w:rsidRPr="007F02D8" w:rsidRDefault="00B44DA7" w:rsidP="007F02D8">
      <w:pPr>
        <w:pStyle w:val="Default"/>
        <w:ind w:firstLineChars="100" w:firstLine="210"/>
        <w:rPr>
          <w:sz w:val="21"/>
          <w:szCs w:val="21"/>
        </w:rPr>
      </w:pPr>
      <w:r w:rsidRPr="007F02D8">
        <w:rPr>
          <w:sz w:val="21"/>
          <w:szCs w:val="21"/>
        </w:rPr>
        <w:t>現在の深さ</w:t>
      </w:r>
      <w:proofErr w:type="spellStart"/>
      <w:r w:rsidRPr="007F02D8">
        <w:rPr>
          <w:sz w:val="21"/>
          <w:szCs w:val="21"/>
        </w:rPr>
        <w:t>i</w:t>
      </w:r>
      <w:proofErr w:type="spellEnd"/>
      <w:r w:rsidRPr="007F02D8">
        <w:rPr>
          <w:sz w:val="21"/>
          <w:szCs w:val="21"/>
        </w:rPr>
        <w:t>の階層ラベルA[</w:t>
      </w:r>
      <w:proofErr w:type="spellStart"/>
      <w:r w:rsidRPr="007F02D8">
        <w:rPr>
          <w:sz w:val="21"/>
          <w:szCs w:val="21"/>
        </w:rPr>
        <w:t>i</w:t>
      </w:r>
      <w:proofErr w:type="spellEnd"/>
      <w:r w:rsidRPr="007F02D8">
        <w:rPr>
          <w:sz w:val="21"/>
          <w:szCs w:val="21"/>
        </w:rPr>
        <w:t>]</w:t>
      </w:r>
      <w:r w:rsidR="007F02D8" w:rsidRPr="007F02D8">
        <w:rPr>
          <w:sz w:val="21"/>
          <w:szCs w:val="21"/>
        </w:rPr>
        <w:t xml:space="preserve"> の</w:t>
      </w:r>
      <w:r w:rsidR="007F02D8" w:rsidRPr="007F02D8">
        <w:rPr>
          <w:rFonts w:hint="eastAsia"/>
          <w:sz w:val="21"/>
          <w:szCs w:val="21"/>
        </w:rPr>
        <w:t>中で一番</w:t>
      </w:r>
      <w:r w:rsidRPr="007F02D8">
        <w:rPr>
          <w:sz w:val="21"/>
          <w:szCs w:val="21"/>
        </w:rPr>
        <w:t>β[q]に近い値をαqに設定</w:t>
      </w:r>
    </w:p>
    <w:p w:rsidR="00B44DA7" w:rsidRPr="007F02D8" w:rsidRDefault="00B44DA7" w:rsidP="007F02D8">
      <w:pPr>
        <w:pStyle w:val="Default"/>
        <w:ind w:firstLineChars="100" w:firstLine="210"/>
        <w:rPr>
          <w:sz w:val="21"/>
          <w:szCs w:val="21"/>
        </w:rPr>
      </w:pPr>
      <w:r w:rsidRPr="007F02D8">
        <w:rPr>
          <w:sz w:val="21"/>
          <w:szCs w:val="21"/>
        </w:rPr>
        <w:t>ノードaソース側にV(βp, βq)</w:t>
      </w:r>
      <w:r w:rsidR="007F02D8">
        <w:rPr>
          <w:rFonts w:hint="eastAsia"/>
          <w:sz w:val="21"/>
          <w:szCs w:val="21"/>
        </w:rPr>
        <w:t>、</w:t>
      </w:r>
      <w:r w:rsidRPr="007F02D8">
        <w:rPr>
          <w:sz w:val="21"/>
          <w:szCs w:val="21"/>
        </w:rPr>
        <w:t>シンク側にV(αp, αq)を設定</w:t>
      </w:r>
    </w:p>
    <w:p w:rsidR="00B44DA7" w:rsidRPr="007F02D8" w:rsidRDefault="00B44DA7" w:rsidP="007F02D8">
      <w:pPr>
        <w:pStyle w:val="Default"/>
        <w:ind w:firstLineChars="100" w:firstLine="210"/>
        <w:rPr>
          <w:sz w:val="21"/>
          <w:szCs w:val="21"/>
        </w:rPr>
      </w:pPr>
      <w:r w:rsidRPr="007F02D8">
        <w:rPr>
          <w:sz w:val="21"/>
          <w:szCs w:val="21"/>
        </w:rPr>
        <w:t>V(βp, β</w:t>
      </w:r>
      <w:r w:rsidR="007F02D8">
        <w:rPr>
          <w:sz w:val="21"/>
          <w:szCs w:val="21"/>
        </w:rPr>
        <w:t>q)</w:t>
      </w:r>
      <w:r w:rsidRPr="007F02D8">
        <w:rPr>
          <w:sz w:val="21"/>
          <w:szCs w:val="21"/>
        </w:rPr>
        <w:t>≦V(αp, αq)</w:t>
      </w:r>
      <w:r w:rsidR="007F02D8">
        <w:rPr>
          <w:sz w:val="21"/>
          <w:szCs w:val="21"/>
        </w:rPr>
        <w:t>ならば</w:t>
      </w:r>
    </w:p>
    <w:p w:rsidR="00B44DA7" w:rsidRPr="007F02D8" w:rsidRDefault="00B44DA7" w:rsidP="007F02D8">
      <w:pPr>
        <w:pStyle w:val="Default"/>
        <w:ind w:firstLineChars="100" w:firstLine="210"/>
        <w:rPr>
          <w:sz w:val="21"/>
          <w:szCs w:val="21"/>
        </w:rPr>
      </w:pPr>
      <w:r w:rsidRPr="007F02D8">
        <w:rPr>
          <w:sz w:val="21"/>
          <w:szCs w:val="21"/>
        </w:rPr>
        <w:t>ノードaからノードpへのエッジの重みに</w:t>
      </w:r>
      <w:r w:rsidR="007F02D8">
        <w:rPr>
          <w:sz w:val="21"/>
          <w:szCs w:val="21"/>
        </w:rPr>
        <w:t>10000</w:t>
      </w:r>
      <w:r w:rsidRPr="007F02D8">
        <w:rPr>
          <w:sz w:val="21"/>
          <w:szCs w:val="21"/>
        </w:rPr>
        <w:t>を設定</w:t>
      </w:r>
    </w:p>
    <w:p w:rsidR="00B44DA7" w:rsidRPr="007F02D8" w:rsidRDefault="00B44DA7" w:rsidP="007F02D8">
      <w:pPr>
        <w:pStyle w:val="Default"/>
        <w:ind w:firstLineChars="100" w:firstLine="210"/>
        <w:rPr>
          <w:sz w:val="21"/>
          <w:szCs w:val="21"/>
        </w:rPr>
      </w:pPr>
      <w:r w:rsidRPr="007F02D8">
        <w:rPr>
          <w:sz w:val="21"/>
          <w:szCs w:val="21"/>
        </w:rPr>
        <w:t>ノードaからノードqへのエッジの重みに10000を設定</w:t>
      </w:r>
    </w:p>
    <w:p w:rsidR="00B44DA7" w:rsidRPr="007F02D8" w:rsidRDefault="00B44DA7" w:rsidP="00B44DA7">
      <w:pPr>
        <w:pStyle w:val="Default"/>
        <w:ind w:leftChars="100" w:left="210"/>
        <w:rPr>
          <w:sz w:val="21"/>
          <w:szCs w:val="21"/>
        </w:rPr>
      </w:pPr>
      <w:r w:rsidRPr="007F02D8">
        <w:rPr>
          <w:sz w:val="21"/>
          <w:szCs w:val="21"/>
        </w:rPr>
        <w:t>ノードpからノードa</w:t>
      </w:r>
      <w:r w:rsidR="007F02D8" w:rsidRPr="007F02D8">
        <w:rPr>
          <w:sz w:val="21"/>
          <w:szCs w:val="21"/>
        </w:rPr>
        <w:t>へのエッジの重みに</w:t>
      </w:r>
      <w:r w:rsidRPr="007F02D8">
        <w:rPr>
          <w:sz w:val="21"/>
          <w:szCs w:val="21"/>
        </w:rPr>
        <w:t>V(αp, βq)-V(βp, βq)か0</w:t>
      </w:r>
      <w:r w:rsidR="007F02D8">
        <w:rPr>
          <w:sz w:val="21"/>
          <w:szCs w:val="21"/>
        </w:rPr>
        <w:t>の大きい</w:t>
      </w:r>
      <w:r w:rsidR="007F02D8">
        <w:rPr>
          <w:rFonts w:hint="eastAsia"/>
          <w:sz w:val="21"/>
          <w:szCs w:val="21"/>
        </w:rPr>
        <w:t>方</w:t>
      </w:r>
      <w:r w:rsidRPr="007F02D8">
        <w:rPr>
          <w:sz w:val="21"/>
          <w:szCs w:val="21"/>
        </w:rPr>
        <w:t>を設定</w:t>
      </w:r>
    </w:p>
    <w:p w:rsidR="00B44DA7" w:rsidRPr="007F02D8" w:rsidRDefault="00B44DA7" w:rsidP="00B44DA7">
      <w:pPr>
        <w:pStyle w:val="Default"/>
        <w:ind w:leftChars="100" w:left="210"/>
        <w:rPr>
          <w:sz w:val="21"/>
          <w:szCs w:val="21"/>
        </w:rPr>
      </w:pPr>
      <w:r w:rsidRPr="007F02D8">
        <w:rPr>
          <w:sz w:val="21"/>
          <w:szCs w:val="21"/>
        </w:rPr>
        <w:t>ノードqからノードaへのエッジの重みにV(βp, αq)-V(βp, βq)か0の大きい</w:t>
      </w:r>
      <w:r w:rsidR="007F02D8">
        <w:rPr>
          <w:rFonts w:hint="eastAsia"/>
          <w:sz w:val="21"/>
          <w:szCs w:val="21"/>
        </w:rPr>
        <w:t>方</w:t>
      </w:r>
      <w:r w:rsidRPr="007F02D8">
        <w:rPr>
          <w:sz w:val="21"/>
          <w:szCs w:val="21"/>
        </w:rPr>
        <w:t>を設定</w:t>
      </w:r>
    </w:p>
    <w:p w:rsidR="00B44DA7" w:rsidRPr="007F02D8" w:rsidRDefault="00B44DA7" w:rsidP="007F02D8">
      <w:pPr>
        <w:pStyle w:val="Default"/>
        <w:ind w:firstLineChars="100" w:firstLine="210"/>
        <w:rPr>
          <w:sz w:val="21"/>
          <w:szCs w:val="21"/>
        </w:rPr>
      </w:pPr>
      <w:r w:rsidRPr="007F02D8">
        <w:rPr>
          <w:sz w:val="21"/>
          <w:szCs w:val="21"/>
        </w:rPr>
        <w:t>V(βp, βq)≧V(αp, αq)ならば</w:t>
      </w:r>
    </w:p>
    <w:p w:rsidR="00B44DA7" w:rsidRPr="007F02D8" w:rsidRDefault="00B44DA7" w:rsidP="007F02D8">
      <w:pPr>
        <w:pStyle w:val="Default"/>
        <w:ind w:firstLineChars="100" w:firstLine="210"/>
        <w:rPr>
          <w:sz w:val="21"/>
          <w:szCs w:val="21"/>
        </w:rPr>
      </w:pPr>
      <w:r w:rsidRPr="007F02D8">
        <w:rPr>
          <w:sz w:val="21"/>
          <w:szCs w:val="21"/>
        </w:rPr>
        <w:t>ノードpからノードaへのエッジの重みに10000を設定</w:t>
      </w:r>
    </w:p>
    <w:p w:rsidR="00B44DA7" w:rsidRPr="007F02D8" w:rsidRDefault="00B44DA7" w:rsidP="007F02D8">
      <w:pPr>
        <w:pStyle w:val="Default"/>
        <w:ind w:firstLineChars="100" w:firstLine="210"/>
        <w:rPr>
          <w:sz w:val="21"/>
          <w:szCs w:val="21"/>
        </w:rPr>
      </w:pPr>
      <w:r w:rsidRPr="007F02D8">
        <w:rPr>
          <w:sz w:val="21"/>
          <w:szCs w:val="21"/>
        </w:rPr>
        <w:t>ノードqからノードaへのエッジの重みに10000を設定</w:t>
      </w:r>
    </w:p>
    <w:p w:rsidR="00B44DA7" w:rsidRPr="007F02D8" w:rsidRDefault="00B44DA7" w:rsidP="00B44DA7">
      <w:pPr>
        <w:pStyle w:val="Default"/>
        <w:ind w:leftChars="100" w:left="210"/>
        <w:rPr>
          <w:sz w:val="21"/>
          <w:szCs w:val="21"/>
        </w:rPr>
      </w:pPr>
      <w:r w:rsidRPr="007F02D8">
        <w:rPr>
          <w:sz w:val="21"/>
          <w:szCs w:val="21"/>
        </w:rPr>
        <w:t>ノードaからノードpへのエッジの重みにV(αp, βq)-V(αp, αq)か0</w:t>
      </w:r>
      <w:r w:rsidR="007F02D8">
        <w:rPr>
          <w:rFonts w:hint="eastAsia"/>
          <w:sz w:val="21"/>
          <w:szCs w:val="21"/>
        </w:rPr>
        <w:t>の</w:t>
      </w:r>
      <w:r w:rsidRPr="007F02D8">
        <w:rPr>
          <w:sz w:val="21"/>
          <w:szCs w:val="21"/>
        </w:rPr>
        <w:t>大きい</w:t>
      </w:r>
      <w:r w:rsidR="007F02D8">
        <w:rPr>
          <w:rFonts w:hint="eastAsia"/>
          <w:sz w:val="21"/>
          <w:szCs w:val="21"/>
        </w:rPr>
        <w:t>方</w:t>
      </w:r>
      <w:r w:rsidRPr="007F02D8">
        <w:rPr>
          <w:sz w:val="21"/>
          <w:szCs w:val="21"/>
        </w:rPr>
        <w:t>を設定</w:t>
      </w:r>
    </w:p>
    <w:p w:rsidR="00B44DA7" w:rsidRPr="007F02D8" w:rsidRDefault="00B44DA7" w:rsidP="00B44DA7">
      <w:pPr>
        <w:pStyle w:val="Default"/>
        <w:ind w:leftChars="100" w:left="210"/>
        <w:rPr>
          <w:sz w:val="21"/>
          <w:szCs w:val="21"/>
        </w:rPr>
      </w:pPr>
      <w:r w:rsidRPr="007F02D8">
        <w:rPr>
          <w:sz w:val="21"/>
          <w:szCs w:val="21"/>
        </w:rPr>
        <w:t>ノードaからノードqへのエッジの重みにV(βp, αq)-V(αp,αq)か0の大きい</w:t>
      </w:r>
      <w:r w:rsidR="007F02D8">
        <w:rPr>
          <w:rFonts w:hint="eastAsia"/>
          <w:sz w:val="21"/>
          <w:szCs w:val="21"/>
        </w:rPr>
        <w:t>方</w:t>
      </w:r>
      <w:r w:rsidRPr="007F02D8">
        <w:rPr>
          <w:sz w:val="21"/>
          <w:szCs w:val="21"/>
        </w:rPr>
        <w:t>を設定</w:t>
      </w:r>
    </w:p>
    <w:p w:rsidR="00B44DA7" w:rsidRPr="007F02D8" w:rsidRDefault="00B44DA7" w:rsidP="007F02D8">
      <w:pPr>
        <w:pStyle w:val="Default"/>
        <w:ind w:firstLineChars="100" w:firstLine="210"/>
        <w:rPr>
          <w:sz w:val="21"/>
          <w:szCs w:val="21"/>
        </w:rPr>
      </w:pPr>
      <w:r w:rsidRPr="007F02D8">
        <w:rPr>
          <w:sz w:val="21"/>
          <w:szCs w:val="21"/>
        </w:rPr>
        <w:t>最大流</w:t>
      </w:r>
      <w:r w:rsidR="007F02D8">
        <w:rPr>
          <w:rFonts w:hint="eastAsia"/>
          <w:sz w:val="21"/>
          <w:szCs w:val="21"/>
        </w:rPr>
        <w:t>・</w:t>
      </w:r>
      <w:r w:rsidRPr="007F02D8">
        <w:rPr>
          <w:sz w:val="21"/>
          <w:szCs w:val="21"/>
        </w:rPr>
        <w:t>最小カットアルゴリズムを適用し</w:t>
      </w:r>
      <w:r w:rsidR="007F02D8">
        <w:rPr>
          <w:rFonts w:hint="eastAsia"/>
          <w:sz w:val="21"/>
          <w:szCs w:val="21"/>
        </w:rPr>
        <w:t>、</w:t>
      </w:r>
      <w:r w:rsidRPr="007F02D8">
        <w:rPr>
          <w:sz w:val="21"/>
          <w:szCs w:val="21"/>
        </w:rPr>
        <w:t>総コストE'を計算</w:t>
      </w:r>
    </w:p>
    <w:p w:rsidR="00B44DA7" w:rsidRPr="007F02D8" w:rsidRDefault="00B44DA7" w:rsidP="007F02D8">
      <w:pPr>
        <w:pStyle w:val="Default"/>
        <w:ind w:firstLineChars="100" w:firstLine="210"/>
        <w:rPr>
          <w:sz w:val="21"/>
          <w:szCs w:val="21"/>
        </w:rPr>
      </w:pPr>
      <w:r w:rsidRPr="007F02D8">
        <w:rPr>
          <w:sz w:val="21"/>
          <w:szCs w:val="21"/>
        </w:rPr>
        <w:t>もしE&gt;E'ならば</w:t>
      </w:r>
      <w:r w:rsidR="007F02D8">
        <w:rPr>
          <w:rFonts w:hint="eastAsia"/>
          <w:sz w:val="21"/>
          <w:szCs w:val="21"/>
        </w:rPr>
        <w:t>、</w:t>
      </w:r>
      <w:r w:rsidRPr="007F02D8">
        <w:rPr>
          <w:sz w:val="21"/>
          <w:szCs w:val="21"/>
        </w:rPr>
        <w:t>現在のラベルβkを求まったラベル</w:t>
      </w:r>
      <w:r w:rsidR="007F02D8">
        <w:rPr>
          <w:rFonts w:hint="eastAsia"/>
          <w:sz w:val="21"/>
          <w:szCs w:val="21"/>
        </w:rPr>
        <w:t>に</w:t>
      </w:r>
      <w:r w:rsidRPr="007F02D8">
        <w:rPr>
          <w:sz w:val="21"/>
          <w:szCs w:val="21"/>
        </w:rPr>
        <w:t>更新</w:t>
      </w:r>
    </w:p>
    <w:p w:rsidR="00B44DA7" w:rsidRPr="007F02D8" w:rsidRDefault="00B44DA7" w:rsidP="007F02D8">
      <w:pPr>
        <w:pStyle w:val="Default"/>
        <w:ind w:firstLineChars="100" w:firstLine="210"/>
        <w:rPr>
          <w:sz w:val="21"/>
          <w:szCs w:val="21"/>
        </w:rPr>
      </w:pPr>
      <w:r w:rsidRPr="007F02D8">
        <w:rPr>
          <w:sz w:val="21"/>
          <w:szCs w:val="21"/>
        </w:rPr>
        <w:t>総コストの更新(E = E')</w:t>
      </w:r>
    </w:p>
    <w:p w:rsidR="007F02D8" w:rsidRPr="007F02D8" w:rsidRDefault="00B44DA7" w:rsidP="007F02D8">
      <w:pPr>
        <w:pStyle w:val="Default"/>
        <w:rPr>
          <w:sz w:val="21"/>
          <w:szCs w:val="21"/>
        </w:rPr>
      </w:pPr>
      <w:r w:rsidRPr="007F02D8">
        <w:rPr>
          <w:sz w:val="21"/>
          <w:szCs w:val="21"/>
        </w:rPr>
        <w:t>9</w:t>
      </w:r>
      <w:r w:rsidR="007F02D8" w:rsidRPr="007F02D8">
        <w:rPr>
          <w:rFonts w:hint="eastAsia"/>
          <w:sz w:val="21"/>
          <w:szCs w:val="21"/>
        </w:rPr>
        <w:t>.</w:t>
      </w:r>
      <w:r w:rsidRPr="007F02D8">
        <w:rPr>
          <w:sz w:val="21"/>
          <w:szCs w:val="21"/>
        </w:rPr>
        <w:t>グラフの消去</w:t>
      </w:r>
      <w:r w:rsidR="007F02D8">
        <w:rPr>
          <w:rFonts w:hint="eastAsia"/>
          <w:sz w:val="21"/>
          <w:szCs w:val="21"/>
        </w:rPr>
        <w:t>(</w:t>
      </w:r>
      <w:r w:rsidR="007F02D8" w:rsidRPr="007F02D8">
        <w:rPr>
          <w:sz w:val="21"/>
          <w:szCs w:val="21"/>
        </w:rPr>
        <w:t>総コストが収束するまで9</w:t>
      </w:r>
      <w:r w:rsidR="007F02D8" w:rsidRPr="007F02D8">
        <w:rPr>
          <w:rFonts w:hint="eastAsia"/>
          <w:sz w:val="21"/>
          <w:szCs w:val="21"/>
        </w:rPr>
        <w:t>まで</w:t>
      </w:r>
      <w:r w:rsidR="007F02D8" w:rsidRPr="007F02D8">
        <w:rPr>
          <w:sz w:val="21"/>
          <w:szCs w:val="21"/>
        </w:rPr>
        <w:t>を繰り返す</w:t>
      </w:r>
      <w:r w:rsidR="007F02D8">
        <w:rPr>
          <w:rFonts w:hint="eastAsia"/>
          <w:sz w:val="21"/>
          <w:szCs w:val="21"/>
        </w:rPr>
        <w:t>)</w:t>
      </w:r>
    </w:p>
    <w:p w:rsidR="003E186D" w:rsidRDefault="003E186D" w:rsidP="003E186D">
      <w:pPr>
        <w:pStyle w:val="Defaul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用意した</w:t>
      </w:r>
      <w:r w:rsidRPr="003E186D">
        <w:rPr>
          <w:rFonts w:hint="eastAsia"/>
          <w:b/>
          <w:sz w:val="21"/>
          <w:szCs w:val="21"/>
        </w:rPr>
        <w:t>画像</w:t>
      </w:r>
    </w:p>
    <w:p w:rsidR="003E186D" w:rsidRDefault="007F02D8" w:rsidP="003E186D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用意した画像を</w:t>
      </w:r>
      <w:r w:rsidR="003E186D">
        <w:rPr>
          <w:rFonts w:hint="eastAsia"/>
          <w:sz w:val="21"/>
          <w:szCs w:val="21"/>
        </w:rPr>
        <w:t>図1、図2に示した。</w:t>
      </w:r>
    </w:p>
    <w:p w:rsidR="003E186D" w:rsidRDefault="003E186D" w:rsidP="003E186D">
      <w:pPr>
        <w:pStyle w:val="Default"/>
        <w:rPr>
          <w:sz w:val="21"/>
          <w:szCs w:val="21"/>
        </w:rPr>
      </w:pPr>
    </w:p>
    <w:p w:rsidR="003E186D" w:rsidRDefault="007F02D8" w:rsidP="003E186D">
      <w:pPr>
        <w:pStyle w:val="Default"/>
        <w:jc w:val="center"/>
        <w:rPr>
          <w:sz w:val="21"/>
          <w:szCs w:val="21"/>
        </w:rPr>
      </w:pPr>
      <w:r w:rsidRPr="00FE17D9">
        <w:rPr>
          <w:noProof/>
          <w:sz w:val="21"/>
          <w:szCs w:val="21"/>
          <w:bdr w:val="single" w:sz="4" w:space="0" w:color="auto"/>
        </w:rPr>
        <w:drawing>
          <wp:inline distT="0" distB="0" distL="0" distR="0" wp14:anchorId="307674F0" wp14:editId="4B70EB10">
            <wp:extent cx="2441448" cy="2034540"/>
            <wp:effectExtent l="0" t="0" r="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448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17D9">
        <w:rPr>
          <w:rFonts w:hint="eastAsia"/>
          <w:sz w:val="21"/>
          <w:szCs w:val="21"/>
        </w:rPr>
        <w:t xml:space="preserve">　</w:t>
      </w:r>
      <w:r w:rsidR="00FE17D9" w:rsidRPr="00FE17D9">
        <w:rPr>
          <w:noProof/>
          <w:sz w:val="21"/>
          <w:szCs w:val="21"/>
          <w:bdr w:val="single" w:sz="4" w:space="0" w:color="auto"/>
        </w:rPr>
        <w:drawing>
          <wp:inline distT="0" distB="0" distL="0" distR="0" wp14:anchorId="1F0F16EA" wp14:editId="20EED1C5">
            <wp:extent cx="2441448" cy="2034540"/>
            <wp:effectExtent l="0" t="0" r="0" b="381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448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86D" w:rsidRDefault="00FE17D9" w:rsidP="003E186D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図1　　　　　　　　　　　　　　　　　　図2</w:t>
      </w:r>
    </w:p>
    <w:p w:rsidR="00FE17D9" w:rsidRDefault="00FE17D9" w:rsidP="003E186D">
      <w:pPr>
        <w:pStyle w:val="Default"/>
        <w:jc w:val="both"/>
        <w:rPr>
          <w:b/>
          <w:sz w:val="21"/>
          <w:szCs w:val="21"/>
        </w:rPr>
      </w:pPr>
    </w:p>
    <w:p w:rsidR="003E186D" w:rsidRPr="003E186D" w:rsidRDefault="003E186D" w:rsidP="003E186D">
      <w:pPr>
        <w:pStyle w:val="Default"/>
        <w:jc w:val="both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結果</w:t>
      </w:r>
    </w:p>
    <w:p w:rsidR="003E186D" w:rsidRDefault="003E186D" w:rsidP="003E186D">
      <w:pPr>
        <w:pStyle w:val="Defaul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結果</w:t>
      </w:r>
      <w:r w:rsidR="00FE17D9">
        <w:rPr>
          <w:rFonts w:hint="eastAsia"/>
          <w:sz w:val="21"/>
          <w:szCs w:val="21"/>
        </w:rPr>
        <w:t>を</w:t>
      </w:r>
      <w:r>
        <w:rPr>
          <w:rFonts w:hint="eastAsia"/>
          <w:sz w:val="21"/>
          <w:szCs w:val="21"/>
        </w:rPr>
        <w:t>図3</w:t>
      </w:r>
      <w:r w:rsidR="00FE17D9">
        <w:rPr>
          <w:rFonts w:hint="eastAsia"/>
          <w:sz w:val="21"/>
          <w:szCs w:val="21"/>
        </w:rPr>
        <w:t>、図4に示した。</w:t>
      </w:r>
    </w:p>
    <w:p w:rsidR="00FE17D9" w:rsidRDefault="00FE17D9" w:rsidP="00FE17D9">
      <w:pPr>
        <w:pStyle w:val="Default"/>
        <w:rPr>
          <w:sz w:val="21"/>
          <w:szCs w:val="21"/>
        </w:rPr>
      </w:pPr>
    </w:p>
    <w:p w:rsidR="00FE17D9" w:rsidRPr="00FE17D9" w:rsidRDefault="00FE17D9" w:rsidP="00FE17D9">
      <w:pPr>
        <w:pStyle w:val="Default"/>
        <w:jc w:val="center"/>
        <w:rPr>
          <w:sz w:val="21"/>
          <w:szCs w:val="21"/>
        </w:rPr>
      </w:pPr>
      <w:r w:rsidRPr="00FE17D9">
        <w:rPr>
          <w:noProof/>
          <w:sz w:val="21"/>
          <w:szCs w:val="21"/>
          <w:bdr w:val="single" w:sz="4" w:space="0" w:color="auto"/>
        </w:rPr>
        <w:drawing>
          <wp:inline distT="0" distB="0" distL="0" distR="0" wp14:anchorId="389FB25F" wp14:editId="618ABD94">
            <wp:extent cx="2441448" cy="2034540"/>
            <wp:effectExtent l="0" t="0" r="0" b="381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448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 xml:space="preserve">　</w:t>
      </w:r>
      <w:r w:rsidRPr="00FE17D9">
        <w:rPr>
          <w:noProof/>
          <w:sz w:val="21"/>
          <w:szCs w:val="21"/>
          <w:bdr w:val="single" w:sz="4" w:space="0" w:color="auto"/>
        </w:rPr>
        <w:drawing>
          <wp:inline distT="0" distB="0" distL="0" distR="0" wp14:anchorId="30C0B796" wp14:editId="6C4FB5DA">
            <wp:extent cx="2441448" cy="2034540"/>
            <wp:effectExtent l="0" t="0" r="0" b="381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448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7D9" w:rsidRDefault="00FE17D9" w:rsidP="00FE17D9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図3(α拡張)　　　　　　　　　　　図4(階層グラフカット)</w:t>
      </w:r>
    </w:p>
    <w:p w:rsidR="00FE17D9" w:rsidRDefault="00FE17D9" w:rsidP="008C0C1B">
      <w:pPr>
        <w:pStyle w:val="Default"/>
        <w:rPr>
          <w:sz w:val="21"/>
          <w:szCs w:val="21"/>
        </w:rPr>
      </w:pPr>
    </w:p>
    <w:p w:rsidR="008C0C1B" w:rsidRPr="008C0C1B" w:rsidRDefault="008C0C1B" w:rsidP="008C0C1B">
      <w:pPr>
        <w:pStyle w:val="Default"/>
        <w:rPr>
          <w:b/>
          <w:sz w:val="21"/>
          <w:szCs w:val="21"/>
        </w:rPr>
      </w:pPr>
      <w:r w:rsidRPr="008C0C1B">
        <w:rPr>
          <w:rFonts w:hint="eastAsia"/>
          <w:b/>
          <w:sz w:val="21"/>
          <w:szCs w:val="21"/>
        </w:rPr>
        <w:t>考察</w:t>
      </w:r>
    </w:p>
    <w:p w:rsidR="003E186D" w:rsidRDefault="00FE17D9" w:rsidP="003E186D">
      <w:pPr>
        <w:pStyle w:val="Defaul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α拡張の場合、実行</w:t>
      </w:r>
      <w:r w:rsidR="00B9485B">
        <w:rPr>
          <w:rFonts w:hint="eastAsia"/>
          <w:sz w:val="21"/>
          <w:szCs w:val="21"/>
        </w:rPr>
        <w:t>時間</w:t>
      </w:r>
      <w:r>
        <w:rPr>
          <w:rFonts w:hint="eastAsia"/>
          <w:sz w:val="21"/>
          <w:szCs w:val="21"/>
        </w:rPr>
        <w:t>に平均して</w:t>
      </w:r>
      <w:r w:rsidR="00B9485B">
        <w:rPr>
          <w:rFonts w:hint="eastAsia"/>
          <w:sz w:val="21"/>
          <w:szCs w:val="21"/>
        </w:rPr>
        <w:t>3.5分程度かかるのに対し、階層グラフカットでは平均して1.5分程度で終了した。よって階層グラフカットの方が早いことがわかる。</w:t>
      </w:r>
    </w:p>
    <w:p w:rsidR="00B9485B" w:rsidRPr="003E186D" w:rsidRDefault="00B9485B" w:rsidP="003E186D">
      <w:pPr>
        <w:pStyle w:val="Defaul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精度では、階層グラフカットの方が細かくできているようにも見えるが、ノイズも多く乗っているように感じられる。</w:t>
      </w:r>
    </w:p>
    <w:sectPr w:rsidR="00B9485B" w:rsidRPr="003E18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6D"/>
    <w:rsid w:val="0012091B"/>
    <w:rsid w:val="003E186D"/>
    <w:rsid w:val="007F02D8"/>
    <w:rsid w:val="0087509A"/>
    <w:rsid w:val="008C0C1B"/>
    <w:rsid w:val="00B44DA7"/>
    <w:rsid w:val="00B9485B"/>
    <w:rsid w:val="00E57158"/>
    <w:rsid w:val="00FE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1A7E5BF-3ACE-40F0-84AD-B77D3D96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186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3E1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0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0C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yuya</dc:creator>
  <cp:lastModifiedBy>Daisuke Miyazaki</cp:lastModifiedBy>
  <cp:revision>5</cp:revision>
  <cp:lastPrinted>2014-12-09T05:13:00Z</cp:lastPrinted>
  <dcterms:created xsi:type="dcterms:W3CDTF">2014-12-09T04:55:00Z</dcterms:created>
  <dcterms:modified xsi:type="dcterms:W3CDTF">2016-03-25T09:28:00Z</dcterms:modified>
</cp:coreProperties>
</file>